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677eaaed2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8a8e9466b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Carpenter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4d81236154fe9" /><Relationship Type="http://schemas.openxmlformats.org/officeDocument/2006/relationships/numbering" Target="/word/numbering.xml" Id="R299e7989abbc47d3" /><Relationship Type="http://schemas.openxmlformats.org/officeDocument/2006/relationships/settings" Target="/word/settings.xml" Id="R8cf150e3464f413b" /><Relationship Type="http://schemas.openxmlformats.org/officeDocument/2006/relationships/image" Target="/word/media/5cfcebf7-10a3-4676-baa3-582c1b8dfbb9.png" Id="R6a48a8e9466b4e14" /></Relationships>
</file>