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dbba4778e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9c33bc3e6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3ec2e10a44e7c" /><Relationship Type="http://schemas.openxmlformats.org/officeDocument/2006/relationships/numbering" Target="/word/numbering.xml" Id="R5be70882559743bb" /><Relationship Type="http://schemas.openxmlformats.org/officeDocument/2006/relationships/settings" Target="/word/settings.xml" Id="Rd5adebe3645845f8" /><Relationship Type="http://schemas.openxmlformats.org/officeDocument/2006/relationships/image" Target="/word/media/fa4857db-f5ec-4852-83c0-361ebefd7ca5.png" Id="R3da9c33bc3e64590" /></Relationships>
</file>