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f08cd8c68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409966dac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Carsin Vale,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29813a5a24318" /><Relationship Type="http://schemas.openxmlformats.org/officeDocument/2006/relationships/numbering" Target="/word/numbering.xml" Id="R6bd34420e20f4136" /><Relationship Type="http://schemas.openxmlformats.org/officeDocument/2006/relationships/settings" Target="/word/settings.xml" Id="R86bd7464478d4e83" /><Relationship Type="http://schemas.openxmlformats.org/officeDocument/2006/relationships/image" Target="/word/media/22569753-732c-471d-9b27-aa2a0b5efc02.png" Id="R808409966dac4bd4" /></Relationships>
</file>