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d3493425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a8b52cd7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Carsins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e9cc1026b4696" /><Relationship Type="http://schemas.openxmlformats.org/officeDocument/2006/relationships/numbering" Target="/word/numbering.xml" Id="R6e98eed77e6847cf" /><Relationship Type="http://schemas.openxmlformats.org/officeDocument/2006/relationships/settings" Target="/word/settings.xml" Id="R355e462279a34831" /><Relationship Type="http://schemas.openxmlformats.org/officeDocument/2006/relationships/image" Target="/word/media/7f1a66a5-a6ae-4ad7-ad7a-df794a97191d.png" Id="Rc17a8b52cd7e4839" /></Relationships>
</file>