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5b9a290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7fd07843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eff2cb734758" /><Relationship Type="http://schemas.openxmlformats.org/officeDocument/2006/relationships/numbering" Target="/word/numbering.xml" Id="R6ad8f061393a495e" /><Relationship Type="http://schemas.openxmlformats.org/officeDocument/2006/relationships/settings" Target="/word/settings.xml" Id="R1a054ab4b92c46a8" /><Relationship Type="http://schemas.openxmlformats.org/officeDocument/2006/relationships/image" Target="/word/media/d3227005-7d10-46c5-b73e-dad6bc3e373d.png" Id="R7d97fd078435449b" /></Relationships>
</file>