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ffcdb07ae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8e2381f5b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Blanca,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cc6c9b67d4b48" /><Relationship Type="http://schemas.openxmlformats.org/officeDocument/2006/relationships/numbering" Target="/word/numbering.xml" Id="R37b8c40b0b9243f9" /><Relationship Type="http://schemas.openxmlformats.org/officeDocument/2006/relationships/settings" Target="/word/settings.xml" Id="R0819582bd2fe40ac" /><Relationship Type="http://schemas.openxmlformats.org/officeDocument/2006/relationships/image" Target="/word/media/dd22ca35-af5e-4803-843a-c3d290902bac.png" Id="R4c78e2381f5b4162" /></Relationships>
</file>