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488b5ec63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b94fa1c2e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Casa Linda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d43f36ba441ce" /><Relationship Type="http://schemas.openxmlformats.org/officeDocument/2006/relationships/numbering" Target="/word/numbering.xml" Id="Rd7985bf8a5f44b50" /><Relationship Type="http://schemas.openxmlformats.org/officeDocument/2006/relationships/settings" Target="/word/settings.xml" Id="R0b48df6b94184f79" /><Relationship Type="http://schemas.openxmlformats.org/officeDocument/2006/relationships/image" Target="/word/media/4e74df47-177f-4c19-b720-74a1f1330fc5.png" Id="R78fb94fa1c2e4b05" /></Relationships>
</file>