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ee9c61ec8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a5195edbe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Casagmo,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74029ead24146" /><Relationship Type="http://schemas.openxmlformats.org/officeDocument/2006/relationships/numbering" Target="/word/numbering.xml" Id="R17f699a35f27440f" /><Relationship Type="http://schemas.openxmlformats.org/officeDocument/2006/relationships/settings" Target="/word/settings.xml" Id="Rd2f7db730d9e4128" /><Relationship Type="http://schemas.openxmlformats.org/officeDocument/2006/relationships/image" Target="/word/media/a8594aca-773d-4786-98cb-361df83d6e83.png" Id="Racea5195edbe41fa" /></Relationships>
</file>