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5ed2ae556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83ce76d34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3acdda94c4f40" /><Relationship Type="http://schemas.openxmlformats.org/officeDocument/2006/relationships/numbering" Target="/word/numbering.xml" Id="R82cc556085ac474a" /><Relationship Type="http://schemas.openxmlformats.org/officeDocument/2006/relationships/settings" Target="/word/settings.xml" Id="R3a3cbf1a7cef476f" /><Relationship Type="http://schemas.openxmlformats.org/officeDocument/2006/relationships/image" Target="/word/media/10d0be6e-962c-4f59-bbf4-266d878b9234.png" Id="Rf4783ce76d344211" /></Relationships>
</file>