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eae5fc0bc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1d97f67f0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 Corner Number 2,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d588274c44be0" /><Relationship Type="http://schemas.openxmlformats.org/officeDocument/2006/relationships/numbering" Target="/word/numbering.xml" Id="R757c1aab9d8d4298" /><Relationship Type="http://schemas.openxmlformats.org/officeDocument/2006/relationships/settings" Target="/word/settings.xml" Id="Rd17ebbb6f54c47ac" /><Relationship Type="http://schemas.openxmlformats.org/officeDocument/2006/relationships/image" Target="/word/media/6389a8bc-6995-4ea2-8514-48fc7913934a.png" Id="R43e1d97f67f0436d" /></Relationships>
</file>