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75a471a2b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55b82c216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Cassidy Curve,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89f5549714693" /><Relationship Type="http://schemas.openxmlformats.org/officeDocument/2006/relationships/numbering" Target="/word/numbering.xml" Id="Rd4bd941c592d480e" /><Relationship Type="http://schemas.openxmlformats.org/officeDocument/2006/relationships/settings" Target="/word/settings.xml" Id="Re91d962c0da9451e" /><Relationship Type="http://schemas.openxmlformats.org/officeDocument/2006/relationships/image" Target="/word/media/6d3df452-3520-4032-9ee7-28e86e939f74.png" Id="R67a55b82c21640d8" /></Relationships>
</file>