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e4f427c8f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7a7748daa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Hayne,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39795041e4e5b" /><Relationship Type="http://schemas.openxmlformats.org/officeDocument/2006/relationships/numbering" Target="/word/numbering.xml" Id="R17a43e4647ae44b1" /><Relationship Type="http://schemas.openxmlformats.org/officeDocument/2006/relationships/settings" Target="/word/settings.xml" Id="R6a6b1b273151434f" /><Relationship Type="http://schemas.openxmlformats.org/officeDocument/2006/relationships/image" Target="/word/media/3ea522cd-019d-4dbf-ba1e-e0fecb0ce1fd.png" Id="Rc627a7748daa4b0d" /></Relationships>
</file>