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ddfc2266374a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b63cec8a1a4a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Castle Heights,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a1cd570bde4bcf" /><Relationship Type="http://schemas.openxmlformats.org/officeDocument/2006/relationships/numbering" Target="/word/numbering.xml" Id="R8962e30e52ef4a07" /><Relationship Type="http://schemas.openxmlformats.org/officeDocument/2006/relationships/settings" Target="/word/settings.xml" Id="R62e21e4852ef48d9" /><Relationship Type="http://schemas.openxmlformats.org/officeDocument/2006/relationships/image" Target="/word/media/6d5ee183-a822-4e4a-b707-d37a7e3a4ca6.png" Id="R59b63cec8a1a4a18" /></Relationships>
</file>