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bcd1738a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6589dc51d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dccfd78ca47ed" /><Relationship Type="http://schemas.openxmlformats.org/officeDocument/2006/relationships/numbering" Target="/word/numbering.xml" Id="Rd36b3263d0bc40a1" /><Relationship Type="http://schemas.openxmlformats.org/officeDocument/2006/relationships/settings" Target="/word/settings.xml" Id="R579d025c9e99428e" /><Relationship Type="http://schemas.openxmlformats.org/officeDocument/2006/relationships/image" Target="/word/media/4d049b29-6caa-4b41-af8d-38df6ebe056e.png" Id="Re6e6589dc51d4c77" /></Relationships>
</file>