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aaa2c4bce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ece297faa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Catesville,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2bba269b14ea9" /><Relationship Type="http://schemas.openxmlformats.org/officeDocument/2006/relationships/numbering" Target="/word/numbering.xml" Id="Rfcd77f966b414a9c" /><Relationship Type="http://schemas.openxmlformats.org/officeDocument/2006/relationships/settings" Target="/word/settings.xml" Id="Rec02a005030b4dd4" /><Relationship Type="http://schemas.openxmlformats.org/officeDocument/2006/relationships/image" Target="/word/media/363fef0f-8177-4c2d-83a6-db5b9f1489b7.png" Id="R9f6ece297faa4902" /></Relationships>
</file>