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acbbb5ca8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b876d6653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46acd055349df" /><Relationship Type="http://schemas.openxmlformats.org/officeDocument/2006/relationships/numbering" Target="/word/numbering.xml" Id="Ra0cd190fc768498f" /><Relationship Type="http://schemas.openxmlformats.org/officeDocument/2006/relationships/settings" Target="/word/settings.xml" Id="Rde99ac136bb94022" /><Relationship Type="http://schemas.openxmlformats.org/officeDocument/2006/relationships/image" Target="/word/media/628c1770-c038-43ef-b4d9-6797b8caea39.png" Id="R6e8b876d665344f8" /></Relationships>
</file>