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a92c97aed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64b930fb4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Catoctin Furnace,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7a30ac0ea4efd" /><Relationship Type="http://schemas.openxmlformats.org/officeDocument/2006/relationships/numbering" Target="/word/numbering.xml" Id="R1abc53ffbe3c454d" /><Relationship Type="http://schemas.openxmlformats.org/officeDocument/2006/relationships/settings" Target="/word/settings.xml" Id="Rfd57d99a432b4d36" /><Relationship Type="http://schemas.openxmlformats.org/officeDocument/2006/relationships/image" Target="/word/media/eea50771-da1e-4354-81eb-576c52a00d21.png" Id="Rce864b930fb44565" /></Relationships>
</file>