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0b1ea94a1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510e97347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Catoctin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16c687ab64e5c" /><Relationship Type="http://schemas.openxmlformats.org/officeDocument/2006/relationships/numbering" Target="/word/numbering.xml" Id="R1f8c4699092445ca" /><Relationship Type="http://schemas.openxmlformats.org/officeDocument/2006/relationships/settings" Target="/word/settings.xml" Id="R1e2cecd9c8234923" /><Relationship Type="http://schemas.openxmlformats.org/officeDocument/2006/relationships/image" Target="/word/media/613269cf-7404-424b-87d2-03db9a326757.png" Id="R909510e973474aeb" /></Relationships>
</file>