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19f6893d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8b2ac1e2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Catoctin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26bafdbee47fb" /><Relationship Type="http://schemas.openxmlformats.org/officeDocument/2006/relationships/numbering" Target="/word/numbering.xml" Id="R72aa287ac83e4078" /><Relationship Type="http://schemas.openxmlformats.org/officeDocument/2006/relationships/settings" Target="/word/settings.xml" Id="R836134a0e1254839" /><Relationship Type="http://schemas.openxmlformats.org/officeDocument/2006/relationships/image" Target="/word/media/09a4b271-8966-4b98-9d61-c4a3d84820e9.png" Id="R8bf58b2ac1e2442b" /></Relationships>
</file>