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2a50c970f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f74197785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Cattertons Reach,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871a7a0ff451c" /><Relationship Type="http://schemas.openxmlformats.org/officeDocument/2006/relationships/numbering" Target="/word/numbering.xml" Id="Rb22ba439f6b04bfb" /><Relationship Type="http://schemas.openxmlformats.org/officeDocument/2006/relationships/settings" Target="/word/settings.xml" Id="R10ae105767684bf3" /><Relationship Type="http://schemas.openxmlformats.org/officeDocument/2006/relationships/image" Target="/word/media/3ed6b792-12a7-41c8-8c71-cdacddc3c664.png" Id="R890f74197785422b" /></Relationships>
</file>