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508690f86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32f3d5934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Cecil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66df25607479c" /><Relationship Type="http://schemas.openxmlformats.org/officeDocument/2006/relationships/numbering" Target="/word/numbering.xml" Id="Rb4d208ad5fef4d96" /><Relationship Type="http://schemas.openxmlformats.org/officeDocument/2006/relationships/settings" Target="/word/settings.xml" Id="R1a5afd878d78495e" /><Relationship Type="http://schemas.openxmlformats.org/officeDocument/2006/relationships/image" Target="/word/media/f6335f74-41b6-4dad-b95d-65e9a08b7a5f.png" Id="Rf8b32f3d5934496c" /></Relationships>
</file>