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51c5206e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3278b31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baabae00d41f6" /><Relationship Type="http://schemas.openxmlformats.org/officeDocument/2006/relationships/numbering" Target="/word/numbering.xml" Id="R1f7a9dad0daa4531" /><Relationship Type="http://schemas.openxmlformats.org/officeDocument/2006/relationships/settings" Target="/word/settings.xml" Id="R9454ebc0270d496d" /><Relationship Type="http://schemas.openxmlformats.org/officeDocument/2006/relationships/image" Target="/word/media/70c17ac2-0f68-42e4-aaf6-f098fd634d5c.png" Id="Ra5d53278b3114a11" /></Relationships>
</file>