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d47efd95f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dd25c4c01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Grove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e0adf9961401d" /><Relationship Type="http://schemas.openxmlformats.org/officeDocument/2006/relationships/numbering" Target="/word/numbering.xml" Id="R523e43f3b6a44b0f" /><Relationship Type="http://schemas.openxmlformats.org/officeDocument/2006/relationships/settings" Target="/word/settings.xml" Id="Rde7e8b79cd9a4d7a" /><Relationship Type="http://schemas.openxmlformats.org/officeDocument/2006/relationships/image" Target="/word/media/6020fb41-68fa-4b24-82c1-88755c30267e.png" Id="Ra5cdd25c4c0140a6" /></Relationships>
</file>