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9f328f29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fde93c063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Tuftonboro,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e94d7554a4568" /><Relationship Type="http://schemas.openxmlformats.org/officeDocument/2006/relationships/numbering" Target="/word/numbering.xml" Id="R15fa409f837d4305" /><Relationship Type="http://schemas.openxmlformats.org/officeDocument/2006/relationships/settings" Target="/word/settings.xml" Id="R01dd3b25e7884487" /><Relationship Type="http://schemas.openxmlformats.org/officeDocument/2006/relationships/image" Target="/word/media/499c38a9-0666-4e32-a074-e18a9c5bb5bd.png" Id="R102fde93c0634150" /></Relationships>
</file>