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83b2ef6f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abb21748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Rochester,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175d6bd7a4bfe" /><Relationship Type="http://schemas.openxmlformats.org/officeDocument/2006/relationships/numbering" Target="/word/numbering.xml" Id="Rda646f3f8a0c4f73" /><Relationship Type="http://schemas.openxmlformats.org/officeDocument/2006/relationships/settings" Target="/word/settings.xml" Id="Rc996fb86caf346e6" /><Relationship Type="http://schemas.openxmlformats.org/officeDocument/2006/relationships/image" Target="/word/media/ff5e534b-96ad-4dd8-aa74-f5d3b444667e.png" Id="Red9abb21748e4ce7" /></Relationships>
</file>