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fb511d22a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921ba9985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dc047d8364a8a" /><Relationship Type="http://schemas.openxmlformats.org/officeDocument/2006/relationships/numbering" Target="/word/numbering.xml" Id="Rda3bf1fc370e4b34" /><Relationship Type="http://schemas.openxmlformats.org/officeDocument/2006/relationships/settings" Target="/word/settings.xml" Id="R08fd7348e2fc4f2f" /><Relationship Type="http://schemas.openxmlformats.org/officeDocument/2006/relationships/image" Target="/word/media/3b2415d9-7ea7-4f2e-a3e0-055d884d5d2f.png" Id="R7e2921ba99854af2" /></Relationships>
</file>