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f85c308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91dcceb4b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d3fdb9b2f4aba" /><Relationship Type="http://schemas.openxmlformats.org/officeDocument/2006/relationships/numbering" Target="/word/numbering.xml" Id="R238a1143879e4703" /><Relationship Type="http://schemas.openxmlformats.org/officeDocument/2006/relationships/settings" Target="/word/settings.xml" Id="R9a234473f9e04c72" /><Relationship Type="http://schemas.openxmlformats.org/officeDocument/2006/relationships/image" Target="/word/media/e1ad3326-743b-4f99-a890-5cdd89503aa1.png" Id="Rbcc91dcceb4b4ac3" /></Relationships>
</file>