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ad7604b87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6e58a84f6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Chadds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3018b3aea430d" /><Relationship Type="http://schemas.openxmlformats.org/officeDocument/2006/relationships/numbering" Target="/word/numbering.xml" Id="R67b80b49246a4ec4" /><Relationship Type="http://schemas.openxmlformats.org/officeDocument/2006/relationships/settings" Target="/word/settings.xml" Id="Rbe6e177760be426b" /><Relationship Type="http://schemas.openxmlformats.org/officeDocument/2006/relationships/image" Target="/word/media/d5517950-b36e-431b-9668-816e1192b782.png" Id="R4c76e58a84f6433d" /></Relationships>
</file>