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3866372cb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f03d721e5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Chadwick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e187e828b49cd" /><Relationship Type="http://schemas.openxmlformats.org/officeDocument/2006/relationships/numbering" Target="/word/numbering.xml" Id="R946c275afdb9496f" /><Relationship Type="http://schemas.openxmlformats.org/officeDocument/2006/relationships/settings" Target="/word/settings.xml" Id="R78589c937ace4e57" /><Relationship Type="http://schemas.openxmlformats.org/officeDocument/2006/relationships/image" Target="/word/media/2f173d26-19c8-48cc-8016-03f352035801.png" Id="R018f03d721e54482" /></Relationships>
</file>