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e5a52ceb8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37845ef9d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Chambers,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b36b42f6e4974" /><Relationship Type="http://schemas.openxmlformats.org/officeDocument/2006/relationships/numbering" Target="/word/numbering.xml" Id="Rc8d072f23b3a4573" /><Relationship Type="http://schemas.openxmlformats.org/officeDocument/2006/relationships/settings" Target="/word/settings.xml" Id="Raa8f15783485473a" /><Relationship Type="http://schemas.openxmlformats.org/officeDocument/2006/relationships/image" Target="/word/media/47d2d150-4bbe-497d-b6dd-8a2f42d3ba00.png" Id="Rc4137845ef9d44ee" /></Relationships>
</file>