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f20dad8fc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a24dd6207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Chamblissburg,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1eddc91b54d71" /><Relationship Type="http://schemas.openxmlformats.org/officeDocument/2006/relationships/numbering" Target="/word/numbering.xml" Id="R0423b972b15e4684" /><Relationship Type="http://schemas.openxmlformats.org/officeDocument/2006/relationships/settings" Target="/word/settings.xml" Id="Rb56a6f3d2660487b" /><Relationship Type="http://schemas.openxmlformats.org/officeDocument/2006/relationships/image" Target="/word/media/88d24bda-a1c8-4526-bc8a-18628d1ff5aa.png" Id="R0e5a24dd62074445" /></Relationships>
</file>