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5befa92b054a5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4aec898b0e745e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Chandlers Mills,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aa7d0781e7342e5" /><Relationship Type="http://schemas.openxmlformats.org/officeDocument/2006/relationships/numbering" Target="/word/numbering.xml" Id="R0774a553ac744d32" /><Relationship Type="http://schemas.openxmlformats.org/officeDocument/2006/relationships/settings" Target="/word/settings.xml" Id="Ra7af4efd83554e63" /><Relationship Type="http://schemas.openxmlformats.org/officeDocument/2006/relationships/image" Target="/word/media/899de1b2-717f-47be-9dbd-60848c02a6b1.png" Id="R04aec898b0e745e6" /></Relationships>
</file>