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1edb86bdb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bfa37d1e5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Chandlerville,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718780c35411a" /><Relationship Type="http://schemas.openxmlformats.org/officeDocument/2006/relationships/numbering" Target="/word/numbering.xml" Id="R1e3a91c966c94997" /><Relationship Type="http://schemas.openxmlformats.org/officeDocument/2006/relationships/settings" Target="/word/settings.xml" Id="R5f38aa9ee84f4b7e" /><Relationship Type="http://schemas.openxmlformats.org/officeDocument/2006/relationships/image" Target="/word/media/f5d9e376-e6a2-4fd7-83a5-76ddb5434505.png" Id="Raacbfa37d1e54c84" /></Relationships>
</file>