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32b0f90c5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bd231c0fe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Chapel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58e1ae0b142b4" /><Relationship Type="http://schemas.openxmlformats.org/officeDocument/2006/relationships/numbering" Target="/word/numbering.xml" Id="R1ba609184fc04e85" /><Relationship Type="http://schemas.openxmlformats.org/officeDocument/2006/relationships/settings" Target="/word/settings.xml" Id="Rbe1c9dffd72d4039" /><Relationship Type="http://schemas.openxmlformats.org/officeDocument/2006/relationships/image" Target="/word/media/6c52a5b4-f125-4923-9c6b-ec3dd218f432.png" Id="R9b2bd231c0fe4ba8" /></Relationships>
</file>