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9581cd868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a3fc6404c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4f342f9474008" /><Relationship Type="http://schemas.openxmlformats.org/officeDocument/2006/relationships/numbering" Target="/word/numbering.xml" Id="R7fb4854bc6444bce" /><Relationship Type="http://schemas.openxmlformats.org/officeDocument/2006/relationships/settings" Target="/word/settings.xml" Id="R63f57f34e1b046bd" /><Relationship Type="http://schemas.openxmlformats.org/officeDocument/2006/relationships/image" Target="/word/media/154226ff-64c0-4e7c-a4f6-5102e353993b.png" Id="R07ba3fc6404c4b8f" /></Relationships>
</file>