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bbfd2574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b1efc837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61b7d00e4c66" /><Relationship Type="http://schemas.openxmlformats.org/officeDocument/2006/relationships/numbering" Target="/word/numbering.xml" Id="R14ed035ff8e74dca" /><Relationship Type="http://schemas.openxmlformats.org/officeDocument/2006/relationships/settings" Target="/word/settings.xml" Id="Raab48567fdf14963" /><Relationship Type="http://schemas.openxmlformats.org/officeDocument/2006/relationships/image" Target="/word/media/a3378c22-fa2d-491e-9701-89d9c1a35a39.png" Id="Ra3dcb1efc8374040" /></Relationships>
</file>