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4c5cec7eb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8b37c33d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Charenton,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eb18722d14b9b" /><Relationship Type="http://schemas.openxmlformats.org/officeDocument/2006/relationships/numbering" Target="/word/numbering.xml" Id="R78e5f1d8f28d4218" /><Relationship Type="http://schemas.openxmlformats.org/officeDocument/2006/relationships/settings" Target="/word/settings.xml" Id="R86ea1265316c4d29" /><Relationship Type="http://schemas.openxmlformats.org/officeDocument/2006/relationships/image" Target="/word/media/9d509e58-7d50-445e-a397-a0ac990f387c.png" Id="Rca268b37c33d4783" /></Relationships>
</file>