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c09301d1c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c8da15ae2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51e9e1b7e48ad" /><Relationship Type="http://schemas.openxmlformats.org/officeDocument/2006/relationships/numbering" Target="/word/numbering.xml" Id="Reb98dfed255c465e" /><Relationship Type="http://schemas.openxmlformats.org/officeDocument/2006/relationships/settings" Target="/word/settings.xml" Id="R8c43433a8d1d4094" /><Relationship Type="http://schemas.openxmlformats.org/officeDocument/2006/relationships/image" Target="/word/media/213e5bc1-e9d6-48d3-b8f3-a4948c8b039c.png" Id="R622c8da15ae242cf" /></Relationships>
</file>