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cf6513580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9e80e7ccc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Charlestown Commons,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66880c14c43c4" /><Relationship Type="http://schemas.openxmlformats.org/officeDocument/2006/relationships/numbering" Target="/word/numbering.xml" Id="R3f8a48ffb81a4c68" /><Relationship Type="http://schemas.openxmlformats.org/officeDocument/2006/relationships/settings" Target="/word/settings.xml" Id="R0f0653a6d4bc49a4" /><Relationship Type="http://schemas.openxmlformats.org/officeDocument/2006/relationships/image" Target="/word/media/a2457a27-2c06-439d-9abb-bfaa548f8eea.png" Id="R7899e80e7ccc4615" /></Relationships>
</file>