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b775d771d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c1eb4fe0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ee6aef293440e" /><Relationship Type="http://schemas.openxmlformats.org/officeDocument/2006/relationships/numbering" Target="/word/numbering.xml" Id="Rcde9bfb598aa4cf3" /><Relationship Type="http://schemas.openxmlformats.org/officeDocument/2006/relationships/settings" Target="/word/settings.xml" Id="R6ad0b4641cca40e5" /><Relationship Type="http://schemas.openxmlformats.org/officeDocument/2006/relationships/image" Target="/word/media/7625062e-6f2b-4937-b920-ffda5daf18a0.png" Id="Rfe4c1eb4fe004f79" /></Relationships>
</file>