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aa8f0ff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2c443e9d5b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Charlotte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33e6722c744b1" /><Relationship Type="http://schemas.openxmlformats.org/officeDocument/2006/relationships/numbering" Target="/word/numbering.xml" Id="R3d3fb75aab03499d" /><Relationship Type="http://schemas.openxmlformats.org/officeDocument/2006/relationships/settings" Target="/word/settings.xml" Id="Rce3375b7c27d4f3f" /><Relationship Type="http://schemas.openxmlformats.org/officeDocument/2006/relationships/image" Target="/word/media/3483c472-0471-4578-be04-6c23151d0d8d.png" Id="R3a2c443e9d5b42d9" /></Relationships>
</file>