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05adaece8049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12562d9dcb4f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Charlotte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b6086debfa462e" /><Relationship Type="http://schemas.openxmlformats.org/officeDocument/2006/relationships/numbering" Target="/word/numbering.xml" Id="R7223e0a923c94f69" /><Relationship Type="http://schemas.openxmlformats.org/officeDocument/2006/relationships/settings" Target="/word/settings.xml" Id="R2b3468fa18014fd3" /><Relationship Type="http://schemas.openxmlformats.org/officeDocument/2006/relationships/image" Target="/word/media/b92d48f1-6cbc-4fad-bd94-110878a36cf0.png" Id="R3f12562d9dcb4f58" /></Relationships>
</file>