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da5bd8fd4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b28638cef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Chase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20b436ecc4881" /><Relationship Type="http://schemas.openxmlformats.org/officeDocument/2006/relationships/numbering" Target="/word/numbering.xml" Id="Rcb8e31ae7e0e4d37" /><Relationship Type="http://schemas.openxmlformats.org/officeDocument/2006/relationships/settings" Target="/word/settings.xml" Id="R3025cc972d6b4d32" /><Relationship Type="http://schemas.openxmlformats.org/officeDocument/2006/relationships/image" Target="/word/media/3a3d2b57-7efa-4de6-8c79-f0fe8380b240.png" Id="R54eb28638cef4b29" /></Relationships>
</file>