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a1a9226be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29983d5cc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Chatham Fields,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fd964a5d24924" /><Relationship Type="http://schemas.openxmlformats.org/officeDocument/2006/relationships/numbering" Target="/word/numbering.xml" Id="R6261f2aec78a4a70" /><Relationship Type="http://schemas.openxmlformats.org/officeDocument/2006/relationships/settings" Target="/word/settings.xml" Id="R3a2b36d79b0b47f4" /><Relationship Type="http://schemas.openxmlformats.org/officeDocument/2006/relationships/image" Target="/word/media/bd13878d-5fa5-499c-acd8-9c790dc75bf1.png" Id="R05429983d5cc4539" /></Relationships>
</file>