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f8653e0c049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bc30b84c1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Chatham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1bb227e9b46fa" /><Relationship Type="http://schemas.openxmlformats.org/officeDocument/2006/relationships/numbering" Target="/word/numbering.xml" Id="R75e7aae075c841a3" /><Relationship Type="http://schemas.openxmlformats.org/officeDocument/2006/relationships/settings" Target="/word/settings.xml" Id="R87457bea703b40fd" /><Relationship Type="http://schemas.openxmlformats.org/officeDocument/2006/relationships/image" Target="/word/media/7df070b7-3cc6-4642-9184-1e6479f97aad.png" Id="R209bc30b84c149c3" /></Relationships>
</file>