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405bfed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64ef4183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Chautauqua,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3f8373064db5" /><Relationship Type="http://schemas.openxmlformats.org/officeDocument/2006/relationships/numbering" Target="/word/numbering.xml" Id="R2161b5f99b364f1d" /><Relationship Type="http://schemas.openxmlformats.org/officeDocument/2006/relationships/settings" Target="/word/settings.xml" Id="R13a04138f0304029" /><Relationship Type="http://schemas.openxmlformats.org/officeDocument/2006/relationships/image" Target="/word/media/84c5da2a-bbac-4fcf-a86f-506b7474467f.png" Id="Refa464ef41834ced" /></Relationships>
</file>