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8b2a32b0d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a0a0261fa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Chelwood Park,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98f30c967492e" /><Relationship Type="http://schemas.openxmlformats.org/officeDocument/2006/relationships/numbering" Target="/word/numbering.xml" Id="R8c86594cf02b4680" /><Relationship Type="http://schemas.openxmlformats.org/officeDocument/2006/relationships/settings" Target="/word/settings.xml" Id="Ra2a38256b5894be6" /><Relationship Type="http://schemas.openxmlformats.org/officeDocument/2006/relationships/image" Target="/word/media/809f24e2-bccb-432e-a6b8-de72dc2f7768.png" Id="Rc82a0a0261fa4e60" /></Relationships>
</file>