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bbae1c4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895da817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e33a0146c4cd8" /><Relationship Type="http://schemas.openxmlformats.org/officeDocument/2006/relationships/numbering" Target="/word/numbering.xml" Id="Re0bb4fe8609346dd" /><Relationship Type="http://schemas.openxmlformats.org/officeDocument/2006/relationships/settings" Target="/word/settings.xml" Id="Rb7020e1fe0e64ebe" /><Relationship Type="http://schemas.openxmlformats.org/officeDocument/2006/relationships/image" Target="/word/media/9795aa2e-8d42-4c7a-8698-7f24bf527d5e.png" Id="R4a70895da8174e2c" /></Relationships>
</file>