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a76f43f08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0faab03f5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Cherneyville,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f679e29a54d85" /><Relationship Type="http://schemas.openxmlformats.org/officeDocument/2006/relationships/numbering" Target="/word/numbering.xml" Id="R087909cca57548cd" /><Relationship Type="http://schemas.openxmlformats.org/officeDocument/2006/relationships/settings" Target="/word/settings.xml" Id="R08b106760e174d03" /><Relationship Type="http://schemas.openxmlformats.org/officeDocument/2006/relationships/image" Target="/word/media/e54d447c-458f-4c80-89aa-526a9033e50f.png" Id="Rda60faab03f54d03" /></Relationships>
</file>