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b0d8377c6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d3cb48624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Cherokee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b1ce1f2ac445a" /><Relationship Type="http://schemas.openxmlformats.org/officeDocument/2006/relationships/numbering" Target="/word/numbering.xml" Id="R15fddd12007f45c4" /><Relationship Type="http://schemas.openxmlformats.org/officeDocument/2006/relationships/settings" Target="/word/settings.xml" Id="R7547e8a9e0324338" /><Relationship Type="http://schemas.openxmlformats.org/officeDocument/2006/relationships/image" Target="/word/media/437f83a2-fb39-494b-8f26-89aed86b9cf0.png" Id="R4e1d3cb48624439a" /></Relationships>
</file>